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ind w:firstLine="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附件4：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各乡镇（街道）、市直学校（园）作品上报名额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22"/>
        <w:gridCol w:w="3336"/>
        <w:gridCol w:w="698"/>
        <w:gridCol w:w="698"/>
        <w:gridCol w:w="698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乡镇(街道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微课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案例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涴市镇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涴市中心学校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陈店镇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陈店中心学校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八宝镇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八宝中心学校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老城镇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老城中心学校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南海镇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南海中心学校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斯家场镇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斯家场中心学校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万家乡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万家中心学校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王家桥镇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王家桥中心学校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纸厂河镇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纸厂河中心学校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卸甲坪乡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卸甲坪中心学校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洈水镇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洈水中心学校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新江口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新江口中心学校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刘家场镇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刘家场中心学校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沙道观镇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沙道观中心学校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杨林市镇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杨林市中心学校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街河市镇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街河市中心学校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市直单位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市实验小学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市黄杰小学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市昌荣小学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市新江口小学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市划子嘴小学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市实验初级中学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市实中城北校区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市高成中学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划子嘴中学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松滋一中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松滋二中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松滋四中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市贺炳炎中学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松滋职教中心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市机关幼儿园（含稚慧园）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市实验幼儿园（含高成分园）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市划子嘴幼儿园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市特殊教育学校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</w:rPr>
              <w:t>5</w:t>
            </w:r>
          </w:p>
        </w:tc>
      </w:tr>
    </w:tbl>
    <w:p>
      <w:pPr>
        <w:widowControl/>
        <w:tabs>
          <w:tab w:val="left" w:pos="5620"/>
          <w:tab w:val="left" w:pos="6057"/>
          <w:tab w:val="left" w:pos="6494"/>
          <w:tab w:val="left" w:pos="6931"/>
          <w:tab w:val="left" w:pos="7368"/>
          <w:tab w:val="left" w:pos="7805"/>
          <w:tab w:val="left" w:pos="8242"/>
          <w:tab w:val="left" w:pos="8679"/>
          <w:tab w:val="left" w:pos="9116"/>
          <w:tab w:val="left" w:pos="9553"/>
          <w:tab w:val="left" w:pos="9990"/>
          <w:tab w:val="left" w:pos="10427"/>
          <w:tab w:val="left" w:pos="10864"/>
          <w:tab w:val="left" w:pos="11301"/>
          <w:tab w:val="left" w:pos="11738"/>
          <w:tab w:val="left" w:pos="12175"/>
          <w:tab w:val="left" w:pos="12612"/>
          <w:tab w:val="left" w:pos="13049"/>
          <w:tab w:val="left" w:pos="13486"/>
          <w:tab w:val="left" w:pos="13923"/>
          <w:tab w:val="left" w:pos="14360"/>
          <w:tab w:val="left" w:pos="14797"/>
        </w:tabs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kern w:val="0"/>
          <w:sz w:val="24"/>
          <w:szCs w:val="24"/>
        </w:rPr>
        <w:t>各中心学校、市直校(园)按表中名额对教师作品初步评选、审核上报，并分别将汇总乡镇（市直校）提升实践活动作品推荐表和论文活动推荐表上报。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5ZjNlODJmN2M2ZDU0NzYzZmZhNjRkOWNhY2UyNGQifQ=="/>
  </w:docVars>
  <w:rsids>
    <w:rsidRoot w:val="008A228E"/>
    <w:rsid w:val="00061A2D"/>
    <w:rsid w:val="00107087"/>
    <w:rsid w:val="0013115A"/>
    <w:rsid w:val="001B22A7"/>
    <w:rsid w:val="001C391F"/>
    <w:rsid w:val="001D3A52"/>
    <w:rsid w:val="001D52D8"/>
    <w:rsid w:val="002C3542"/>
    <w:rsid w:val="0032402D"/>
    <w:rsid w:val="00357343"/>
    <w:rsid w:val="003C2097"/>
    <w:rsid w:val="00422474"/>
    <w:rsid w:val="004704AC"/>
    <w:rsid w:val="004C43F7"/>
    <w:rsid w:val="004C71EE"/>
    <w:rsid w:val="005200D9"/>
    <w:rsid w:val="00607D30"/>
    <w:rsid w:val="006B5540"/>
    <w:rsid w:val="00710E5B"/>
    <w:rsid w:val="007944F8"/>
    <w:rsid w:val="007B0C8D"/>
    <w:rsid w:val="00803733"/>
    <w:rsid w:val="008243F3"/>
    <w:rsid w:val="00882D36"/>
    <w:rsid w:val="008A228E"/>
    <w:rsid w:val="009451D0"/>
    <w:rsid w:val="009B5BDA"/>
    <w:rsid w:val="009E21A6"/>
    <w:rsid w:val="00A173F0"/>
    <w:rsid w:val="00A710CF"/>
    <w:rsid w:val="00A909BD"/>
    <w:rsid w:val="00AA25FF"/>
    <w:rsid w:val="00AC5FBF"/>
    <w:rsid w:val="00AD4F95"/>
    <w:rsid w:val="00AD7EDE"/>
    <w:rsid w:val="00AE5BED"/>
    <w:rsid w:val="00BA559C"/>
    <w:rsid w:val="00BC08D6"/>
    <w:rsid w:val="00BD36BD"/>
    <w:rsid w:val="00C54DE2"/>
    <w:rsid w:val="00D20C50"/>
    <w:rsid w:val="00D35F32"/>
    <w:rsid w:val="00D4549D"/>
    <w:rsid w:val="00D72231"/>
    <w:rsid w:val="00D81966"/>
    <w:rsid w:val="00D918BB"/>
    <w:rsid w:val="00DC35A8"/>
    <w:rsid w:val="00DD4383"/>
    <w:rsid w:val="00E40613"/>
    <w:rsid w:val="00EB5E7C"/>
    <w:rsid w:val="00F26196"/>
    <w:rsid w:val="50B86530"/>
    <w:rsid w:val="6D3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10"/>
    <w:unhideWhenUsed/>
    <w:qFormat/>
    <w:uiPriority w:val="9"/>
    <w:pPr>
      <w:keepNext/>
      <w:keepLines/>
      <w:spacing w:line="259" w:lineRule="auto"/>
      <w:ind w:left="346" w:hanging="10"/>
      <w:outlineLvl w:val="1"/>
    </w:pPr>
    <w:rPr>
      <w:rFonts w:ascii="微软雅黑" w:hAnsi="微软雅黑" w:eastAsia="微软雅黑" w:cs="微软雅黑"/>
      <w:color w:val="000000"/>
      <w:kern w:val="2"/>
      <w:sz w:val="16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cs="Calibri"/>
      <w:szCs w:val="24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字符"/>
    <w:basedOn w:val="8"/>
    <w:link w:val="2"/>
    <w:autoRedefine/>
    <w:qFormat/>
    <w:uiPriority w:val="9"/>
    <w:rPr>
      <w:rFonts w:ascii="微软雅黑" w:hAnsi="微软雅黑" w:eastAsia="微软雅黑" w:cs="微软雅黑"/>
      <w:color w:val="000000"/>
      <w:sz w:val="16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autoRedefine/>
    <w:qFormat/>
    <w:uiPriority w:val="99"/>
    <w:rPr>
      <w:sz w:val="18"/>
      <w:szCs w:val="18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1426</Words>
  <Characters>8130</Characters>
  <Lines>67</Lines>
  <Paragraphs>19</Paragraphs>
  <TotalTime>0</TotalTime>
  <ScaleCrop>false</ScaleCrop>
  <LinksUpToDate>false</LinksUpToDate>
  <CharactersWithSpaces>9537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2024-04-24T03:52:00Z</dcterms:created>
  <dc:creator>zxy</dc:creator>
  <cp:lastModifiedBy>July</cp:lastModifiedBy>
  <cp:lastPrinted>2023-05-11T07:42:00Z</cp:lastPrinted>
  <dcterms:modified xsi:type="dcterms:W3CDTF">2024-04-26T03:17:23Z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1F23BCCB05DA494FBFCB9CEA7927FDC1_12</vt:lpwstr>
  </property>
</Properties>
</file>