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4" w:lineRule="auto"/>
      </w:pPr>
      <w:r>
        <w:rPr>
          <w:spacing w:val="-12"/>
        </w:rPr>
        <w:t>附件1：</w:t>
      </w:r>
    </w:p>
    <w:p>
      <w:pPr>
        <w:spacing w:before="164" w:line="230" w:lineRule="auto"/>
        <w:ind w:left="2454"/>
        <w:rPr>
          <w:rFonts w:ascii="等线" w:hAnsi="等线" w:eastAsia="等线" w:cs="等线"/>
          <w:sz w:val="43"/>
          <w:szCs w:val="43"/>
        </w:rPr>
      </w:pPr>
      <w:bookmarkStart w:id="0" w:name="_GoBack"/>
      <w:r>
        <w:rPr>
          <w:rFonts w:ascii="等线" w:hAnsi="等线" w:eastAsia="等线" w:cs="等线"/>
          <w:spacing w:val="7"/>
          <w:sz w:val="43"/>
          <w:szCs w:val="43"/>
        </w:rPr>
        <w:t>活动项目说明及要求</w:t>
      </w:r>
      <w:bookmarkEnd w:id="0"/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4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一、微课：</w:t>
      </w:r>
    </w:p>
    <w:p>
      <w:pPr>
        <w:pStyle w:val="2"/>
        <w:spacing w:before="55" w:line="334" w:lineRule="auto"/>
        <w:ind w:left="10" w:right="101" w:firstLine="642"/>
      </w:pPr>
      <w:r>
        <w:t>是指教师围绕单一学习主题，以知识点讲解、教学重难点和典型问题解决、技能操作和实验过程演示等为主要内容，使用摄</w:t>
      </w:r>
      <w:r>
        <w:rPr>
          <w:spacing w:val="5"/>
        </w:rPr>
        <w:t>录设备、录屏软件等拍摄制作的视频教学资源。主要形式可以是</w:t>
      </w:r>
      <w:r>
        <w:t>讲授视频，也可以是讲授者使用PPT、手写板配合画图软件和电</w:t>
      </w:r>
    </w:p>
    <w:p>
      <w:pPr>
        <w:pStyle w:val="2"/>
        <w:spacing w:line="222" w:lineRule="auto"/>
        <w:ind w:left="24"/>
      </w:pPr>
      <w:r>
        <w:rPr>
          <w:spacing w:val="6"/>
        </w:rPr>
        <w:t>子白板等方式，对相关教学内容进行批注和讲解的视频。</w:t>
      </w:r>
    </w:p>
    <w:p>
      <w:pPr>
        <w:pStyle w:val="2"/>
        <w:spacing w:before="183" w:line="334" w:lineRule="auto"/>
        <w:ind w:left="13" w:firstLine="642"/>
      </w:pPr>
      <w:r>
        <w:rPr>
          <w:spacing w:val="8"/>
        </w:rPr>
        <w:t>（1）制作要求：报送的微课作品应是单一有</w:t>
      </w:r>
      <w:r>
        <w:rPr>
          <w:spacing w:val="7"/>
        </w:rPr>
        <w:t>声视频文件，</w:t>
      </w:r>
      <w:r>
        <w:rPr>
          <w:spacing w:val="-1"/>
        </w:rPr>
        <w:t>要求教学目标清晰、主题突出、内容完整、声画质量好。</w:t>
      </w:r>
      <w:r>
        <w:rPr>
          <w:spacing w:val="-1"/>
          <w:u w:val="single" w:color="auto"/>
        </w:rPr>
        <w:t>视频片</w:t>
      </w:r>
      <w:r>
        <w:rPr>
          <w:spacing w:val="5"/>
          <w:u w:val="single" w:color="auto"/>
        </w:rPr>
        <w:t>头要求蓝底白字、楷体、时长5秒，显示教材版本、学段学科、年级学期、课名、教师姓名和所在单位等信息</w:t>
      </w:r>
      <w:r>
        <w:rPr>
          <w:spacing w:val="5"/>
        </w:rPr>
        <w:t>。视频格式</w:t>
      </w:r>
      <w:r>
        <w:rPr>
          <w:spacing w:val="4"/>
        </w:rPr>
        <w:t>采用支</w:t>
      </w:r>
      <w:r>
        <w:rPr>
          <w:spacing w:val="3"/>
        </w:rPr>
        <w:t>持网络在线播放的流媒体格式（如</w:t>
      </w:r>
      <w:r>
        <w:t>mp</w:t>
      </w:r>
      <w:r>
        <w:rPr>
          <w:spacing w:val="3"/>
        </w:rPr>
        <w:t>4等</w:t>
      </w:r>
      <w:r>
        <w:rPr>
          <w:spacing w:val="-38"/>
        </w:rPr>
        <w:t>），</w:t>
      </w:r>
      <w:r>
        <w:rPr>
          <w:spacing w:val="3"/>
        </w:rPr>
        <w:t>画面尺寸为640×</w:t>
      </w:r>
    </w:p>
    <w:p>
      <w:pPr>
        <w:pStyle w:val="2"/>
        <w:spacing w:line="224" w:lineRule="auto"/>
      </w:pPr>
      <w:r>
        <w:rPr>
          <w:spacing w:val="-8"/>
        </w:rPr>
        <w:t>480以上，播放时间不超过10分钟。</w:t>
      </w:r>
    </w:p>
    <w:p>
      <w:pPr>
        <w:pStyle w:val="2"/>
        <w:spacing w:before="185" w:line="560" w:lineRule="exact"/>
        <w:ind w:left="653"/>
      </w:pPr>
      <w:r>
        <w:rPr>
          <w:spacing w:val="4"/>
          <w:position w:val="18"/>
        </w:rPr>
        <w:t>根据学科和教学内容特点，如有学习指导、练习题和配套学</w:t>
      </w:r>
    </w:p>
    <w:p>
      <w:pPr>
        <w:pStyle w:val="2"/>
        <w:spacing w:line="221" w:lineRule="auto"/>
        <w:ind w:left="45"/>
      </w:pPr>
      <w:r>
        <w:rPr>
          <w:spacing w:val="4"/>
        </w:rPr>
        <w:t>习资源等材料请一并提交。</w:t>
      </w:r>
    </w:p>
    <w:p>
      <w:pPr>
        <w:pStyle w:val="2"/>
        <w:spacing w:before="191" w:line="221" w:lineRule="auto"/>
        <w:ind w:left="656"/>
      </w:pPr>
      <w:r>
        <w:rPr>
          <w:spacing w:val="7"/>
        </w:rPr>
        <w:t>（2）报送形式：作品总大小建议不超过70</w:t>
      </w:r>
      <w:r>
        <w:rPr>
          <w:spacing w:val="6"/>
        </w:rPr>
        <w:t>0</w:t>
      </w:r>
      <w:r>
        <w:t>MB</w:t>
      </w:r>
      <w:r>
        <w:rPr>
          <w:spacing w:val="6"/>
        </w:rPr>
        <w:t>。</w:t>
      </w:r>
    </w:p>
    <w:p>
      <w:pPr>
        <w:pStyle w:val="2"/>
        <w:spacing w:before="187" w:line="224" w:lineRule="auto"/>
        <w:ind w:left="656"/>
      </w:pPr>
      <w:r>
        <w:t>（3）评选标准：</w:t>
      </w:r>
    </w:p>
    <w:p>
      <w:pPr>
        <w:spacing w:line="224" w:lineRule="auto"/>
        <w:sectPr>
          <w:pgSz w:w="11907" w:h="16839"/>
          <w:pgMar w:top="1431" w:right="1425" w:bottom="0" w:left="1541" w:header="0" w:footer="0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5" w:line="230" w:lineRule="auto"/>
        <w:ind w:left="2715"/>
        <w:rPr>
          <w:rFonts w:ascii="等线" w:hAnsi="等线" w:eastAsia="等线" w:cs="等线"/>
          <w:sz w:val="31"/>
          <w:szCs w:val="31"/>
        </w:rPr>
      </w:pPr>
      <w:r>
        <w:rPr>
          <w:rFonts w:ascii="等线" w:hAnsi="等线" w:eastAsia="等线" w:cs="等线"/>
          <w:spacing w:val="8"/>
          <w:sz w:val="31"/>
          <w:szCs w:val="31"/>
        </w:rPr>
        <w:t>石首市第五届微课作品评审标准</w:t>
      </w:r>
    </w:p>
    <w:p>
      <w:pPr>
        <w:spacing w:line="24" w:lineRule="exact"/>
      </w:pPr>
    </w:p>
    <w:tbl>
      <w:tblPr>
        <w:tblStyle w:val="5"/>
        <w:tblW w:w="98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124"/>
        <w:gridCol w:w="1229"/>
        <w:gridCol w:w="5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24" w:type="dxa"/>
            <w:vAlign w:val="top"/>
          </w:tcPr>
          <w:p>
            <w:pPr>
              <w:pStyle w:val="6"/>
              <w:spacing w:before="139" w:line="221" w:lineRule="auto"/>
              <w:ind w:left="145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39" w:line="221" w:lineRule="auto"/>
              <w:ind w:left="196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139" w:line="221" w:lineRule="auto"/>
              <w:ind w:left="2271"/>
            </w:pPr>
            <w:r>
              <w:rPr>
                <w:spacing w:val="-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30" w:lineRule="auto"/>
              <w:ind w:left="150" w:right="161" w:hanging="36"/>
            </w:pPr>
            <w:r>
              <w:rPr>
                <w:spacing w:val="-2"/>
              </w:rPr>
              <w:t>作品规范</w:t>
            </w:r>
            <w:r>
              <w:rPr>
                <w:spacing w:val="-11"/>
              </w:rPr>
              <w:t>(15分)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02"/>
            </w:pPr>
            <w:r>
              <w:rPr>
                <w:spacing w:val="-1"/>
              </w:rPr>
              <w:t>视频声画质量好；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7" w:line="230" w:lineRule="auto"/>
              <w:ind w:left="226" w:right="184" w:hanging="22"/>
            </w:pPr>
            <w:r>
              <w:rPr>
                <w:spacing w:val="-4"/>
              </w:rPr>
              <w:t>时长规范</w:t>
            </w:r>
            <w:r>
              <w:rPr>
                <w:spacing w:val="-7"/>
              </w:rPr>
              <w:t>（5分）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254" w:line="221" w:lineRule="auto"/>
              <w:ind w:left="110"/>
            </w:pPr>
            <w:r>
              <w:rPr>
                <w:spacing w:val="-3"/>
              </w:rPr>
              <w:t>微课视频时长不超过10分钟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87" w:line="231" w:lineRule="auto"/>
              <w:ind w:left="227" w:right="184" w:hanging="26"/>
            </w:pPr>
            <w:r>
              <w:rPr>
                <w:spacing w:val="-4"/>
              </w:rPr>
              <w:t>画面规范</w:t>
            </w:r>
            <w:r>
              <w:rPr>
                <w:spacing w:val="-7"/>
              </w:rPr>
              <w:t>（5分）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224" w:line="221" w:lineRule="auto"/>
              <w:ind w:left="109"/>
            </w:pPr>
            <w:r>
              <w:rPr>
                <w:spacing w:val="-1"/>
              </w:rPr>
              <w:t>视频画质清晰、图像稳定、声音与画面同步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01" w:line="230" w:lineRule="auto"/>
              <w:ind w:left="227" w:right="184" w:hanging="32"/>
            </w:pPr>
            <w:r>
              <w:rPr>
                <w:spacing w:val="-2"/>
              </w:rPr>
              <w:t>语言规范</w:t>
            </w:r>
            <w:r>
              <w:rPr>
                <w:spacing w:val="-7"/>
              </w:rPr>
              <w:t>（5分）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102" w:line="229" w:lineRule="auto"/>
              <w:ind w:left="110" w:right="51" w:firstLine="4"/>
            </w:pPr>
            <w:r>
              <w:rPr>
                <w:spacing w:val="-6"/>
              </w:rPr>
              <w:t>声音清楚（无杂音）、语言标准，声音洪亮、有节奏感，</w:t>
            </w:r>
            <w:r>
              <w:rPr>
                <w:spacing w:val="-1"/>
              </w:rPr>
              <w:t>语言富有感染力。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0" w:lineRule="auto"/>
              <w:ind w:left="149" w:right="101" w:hanging="34"/>
            </w:pPr>
            <w:r>
              <w:rPr>
                <w:spacing w:val="12"/>
              </w:rPr>
              <w:t>教学设计</w:t>
            </w:r>
            <w:r>
              <w:rPr>
                <w:spacing w:val="-11"/>
              </w:rPr>
              <w:t>(30分)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16" w:line="231" w:lineRule="auto"/>
              <w:ind w:left="104" w:right="45" w:hanging="1"/>
            </w:pPr>
            <w:r>
              <w:rPr>
                <w:spacing w:val="13"/>
              </w:rPr>
              <w:t>体现新课标的理念,</w:t>
            </w:r>
            <w:r>
              <w:rPr>
                <w:spacing w:val="-15"/>
              </w:rPr>
              <w:t>主题明确、重点突出；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16" w:line="231" w:lineRule="auto"/>
              <w:ind w:left="174" w:right="172" w:firstLine="19"/>
            </w:pPr>
            <w:r>
              <w:rPr>
                <w:spacing w:val="-2"/>
              </w:rPr>
              <w:t>选题简明</w:t>
            </w:r>
            <w:r>
              <w:rPr>
                <w:spacing w:val="-8"/>
              </w:rPr>
              <w:t>（10分）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80" w:line="233" w:lineRule="auto"/>
              <w:ind w:left="110" w:right="20" w:firstLine="1"/>
              <w:jc w:val="both"/>
            </w:pPr>
            <w:r>
              <w:rPr>
                <w:spacing w:val="-5"/>
              </w:rPr>
              <w:t>主要针对知识点、例题/习题、实验活动等环节进行讲授、</w:t>
            </w:r>
            <w:r>
              <w:rPr>
                <w:spacing w:val="-7"/>
              </w:rPr>
              <w:t>演算、分析、推理、答疑等教学选题。尽量“小（微）而</w:t>
            </w:r>
            <w:r>
              <w:rPr>
                <w:spacing w:val="-5"/>
              </w:rPr>
              <w:t>精”，建议围绕某个具体的点，而不是抽象、宽泛的面。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300" w:line="230" w:lineRule="auto"/>
              <w:ind w:left="102" w:right="102" w:firstLine="3"/>
            </w:pPr>
            <w:r>
              <w:rPr>
                <w:spacing w:val="1"/>
              </w:rPr>
              <w:t>教学策略和教学方法</w:t>
            </w:r>
            <w:r>
              <w:rPr>
                <w:spacing w:val="-6"/>
              </w:rPr>
              <w:t>选用恰当；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99" w:line="231" w:lineRule="auto"/>
              <w:ind w:left="174" w:right="172" w:firstLine="23"/>
            </w:pPr>
            <w:r>
              <w:rPr>
                <w:spacing w:val="-3"/>
              </w:rPr>
              <w:t>设计合理</w:t>
            </w:r>
            <w:r>
              <w:rPr>
                <w:spacing w:val="-8"/>
              </w:rPr>
              <w:t>（10分）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166" w:line="233" w:lineRule="auto"/>
              <w:ind w:left="109" w:right="34" w:firstLine="1"/>
              <w:jc w:val="both"/>
            </w:pPr>
            <w:r>
              <w:rPr>
                <w:spacing w:val="-4"/>
              </w:rPr>
              <w:t>应围绕教学或学习中的常见、典型、有代表的问题或内容</w:t>
            </w:r>
            <w:r>
              <w:rPr>
                <w:spacing w:val="-2"/>
              </w:rPr>
              <w:t>进行针对性设计，要能够有效解决教与学过程中的重点、</w:t>
            </w:r>
            <w:r>
              <w:rPr>
                <w:spacing w:val="-1"/>
              </w:rPr>
              <w:t>难点、疑点、考点等问题。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1" w:line="231" w:lineRule="auto"/>
              <w:ind w:left="104" w:right="102"/>
            </w:pPr>
            <w:r>
              <w:rPr>
                <w:spacing w:val="1"/>
              </w:rPr>
              <w:t>合理运用信息技术手</w:t>
            </w:r>
            <w:r>
              <w:rPr>
                <w:spacing w:val="-10"/>
              </w:rPr>
              <w:t>段。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0" w:line="231" w:lineRule="auto"/>
              <w:ind w:left="174" w:right="172" w:firstLine="20"/>
            </w:pPr>
            <w:r>
              <w:rPr>
                <w:spacing w:val="-2"/>
              </w:rPr>
              <w:t>技术得当</w:t>
            </w:r>
            <w:r>
              <w:rPr>
                <w:spacing w:val="-8"/>
              </w:rPr>
              <w:t>（10分）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125" w:line="233" w:lineRule="auto"/>
              <w:ind w:left="106" w:right="106" w:firstLine="4"/>
            </w:pPr>
            <w:r>
              <w:t>合理使用手写板、电子白板、黑板、白纸、手机、Pa</w:t>
            </w:r>
            <w:r>
              <w:rPr>
                <w:spacing w:val="-1"/>
              </w:rPr>
              <w:t>d、</w:t>
            </w:r>
            <w:r>
              <w:rPr>
                <w:spacing w:val="-5"/>
              </w:rPr>
              <w:t>DV摄像机、数码相机等硬件设备及ppt、录屏软件、白板</w:t>
            </w:r>
            <w:r>
              <w:rPr>
                <w:spacing w:val="-1"/>
              </w:rPr>
              <w:t>软件、动画软件、视频编辑工具等软件制作微课。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1" w:lineRule="auto"/>
              <w:ind w:left="149" w:right="101" w:hanging="34"/>
            </w:pPr>
            <w:r>
              <w:rPr>
                <w:spacing w:val="12"/>
              </w:rPr>
              <w:t>教学行为</w:t>
            </w:r>
            <w:r>
              <w:rPr>
                <w:spacing w:val="-11"/>
              </w:rPr>
              <w:t>(20分)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6" w:line="231" w:lineRule="auto"/>
              <w:ind w:left="109" w:right="102" w:hanging="4"/>
            </w:pPr>
            <w:r>
              <w:rPr>
                <w:spacing w:val="1"/>
              </w:rPr>
              <w:t>教学思路清晰，重点</w:t>
            </w:r>
            <w:r>
              <w:rPr>
                <w:spacing w:val="-13"/>
              </w:rPr>
              <w:t>突出，逻辑性强；</w:t>
            </w:r>
          </w:p>
          <w:p>
            <w:pPr>
              <w:pStyle w:val="6"/>
              <w:spacing w:before="19" w:line="235" w:lineRule="auto"/>
              <w:ind w:left="103" w:right="43" w:firstLine="2"/>
            </w:pPr>
            <w:r>
              <w:rPr>
                <w:spacing w:val="-3"/>
              </w:rPr>
              <w:t>教学过程深入浅出、</w:t>
            </w:r>
            <w:r>
              <w:rPr>
                <w:spacing w:val="-14"/>
              </w:rPr>
              <w:t>形象生动、通俗易懂，</w:t>
            </w:r>
            <w:r>
              <w:rPr>
                <w:spacing w:val="1"/>
              </w:rPr>
              <w:t>充分调动学生的学习</w:t>
            </w:r>
            <w:r>
              <w:rPr>
                <w:spacing w:val="-2"/>
              </w:rPr>
              <w:t>积极性。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230" w:lineRule="auto"/>
              <w:ind w:left="174" w:right="172" w:firstLine="20"/>
            </w:pPr>
            <w:r>
              <w:rPr>
                <w:spacing w:val="-2"/>
              </w:rPr>
              <w:t>科学正确</w:t>
            </w:r>
            <w:r>
              <w:rPr>
                <w:spacing w:val="-8"/>
              </w:rPr>
              <w:t>（10分）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233" w:line="220" w:lineRule="auto"/>
              <w:ind w:left="113"/>
            </w:pPr>
            <w:r>
              <w:rPr>
                <w:spacing w:val="-7"/>
              </w:rPr>
              <w:t>教学内容严谨，不出现任何科学性错误。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0" w:lineRule="auto"/>
              <w:ind w:left="174" w:right="172" w:firstLine="19"/>
            </w:pPr>
            <w:r>
              <w:rPr>
                <w:spacing w:val="-2"/>
              </w:rPr>
              <w:t>逻辑清晰</w:t>
            </w:r>
            <w:r>
              <w:rPr>
                <w:spacing w:val="-8"/>
              </w:rPr>
              <w:t>（10分）</w:t>
            </w:r>
          </w:p>
        </w:tc>
        <w:tc>
          <w:tcPr>
            <w:tcW w:w="53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109" w:right="94" w:firstLine="3"/>
            </w:pPr>
            <w:r>
              <w:rPr>
                <w:spacing w:val="-4"/>
              </w:rPr>
              <w:t>教学内容的组织与编排，要符合学生的认知逻辑规律，过</w:t>
            </w:r>
            <w:r>
              <w:rPr>
                <w:spacing w:val="-9"/>
              </w:rPr>
              <w:t>程主线清晰、重点突出，逻辑性强，明了易懂。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1" w:lineRule="auto"/>
              <w:ind w:left="149" w:right="101" w:hanging="34"/>
            </w:pPr>
            <w:r>
              <w:rPr>
                <w:spacing w:val="12"/>
              </w:rPr>
              <w:t>教学效果</w:t>
            </w:r>
            <w:r>
              <w:rPr>
                <w:spacing w:val="-11"/>
              </w:rPr>
              <w:t>(20分)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1" w:line="229" w:lineRule="auto"/>
              <w:ind w:left="102" w:right="100" w:firstLine="3"/>
            </w:pPr>
            <w:r>
              <w:rPr>
                <w:spacing w:val="1"/>
              </w:rPr>
              <w:t>教学和信息素养目标</w:t>
            </w:r>
            <w:r>
              <w:rPr>
                <w:spacing w:val="-6"/>
              </w:rPr>
              <w:t>达成度高；</w:t>
            </w:r>
          </w:p>
          <w:p>
            <w:pPr>
              <w:pStyle w:val="6"/>
              <w:spacing w:before="23" w:line="229" w:lineRule="auto"/>
              <w:ind w:left="116" w:right="102" w:hanging="13"/>
            </w:pPr>
            <w:r>
              <w:rPr>
                <w:spacing w:val="1"/>
              </w:rPr>
              <w:t>注重培养学生自主学</w:t>
            </w:r>
            <w:r>
              <w:rPr>
                <w:spacing w:val="-5"/>
              </w:rPr>
              <w:t>习能力。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35" w:line="221" w:lineRule="auto"/>
              <w:ind w:left="311" w:right="184" w:hanging="76"/>
            </w:pPr>
            <w:r>
              <w:rPr>
                <w:spacing w:val="-12"/>
              </w:rPr>
              <w:t>目标达成</w:t>
            </w:r>
            <w:r>
              <w:rPr>
                <w:spacing w:val="-11"/>
              </w:rPr>
              <w:t>(10分)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35" w:line="221" w:lineRule="auto"/>
              <w:ind w:left="117" w:right="94" w:hanging="5"/>
            </w:pPr>
            <w:r>
              <w:rPr>
                <w:spacing w:val="-4"/>
              </w:rPr>
              <w:t>完成设定的教学目标，有效解决实际教学问题，促进学生</w:t>
            </w:r>
            <w:r>
              <w:rPr>
                <w:spacing w:val="-3"/>
              </w:rPr>
              <w:t>思维的提升实践、能力的提高。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33" w:line="228" w:lineRule="auto"/>
              <w:ind w:left="227" w:right="184" w:hanging="30"/>
            </w:pPr>
            <w:r>
              <w:rPr>
                <w:spacing w:val="-3"/>
              </w:rPr>
              <w:t>教学方法</w:t>
            </w:r>
            <w:r>
              <w:rPr>
                <w:spacing w:val="21"/>
              </w:rPr>
              <w:t>与手段</w:t>
            </w:r>
            <w:r>
              <w:rPr>
                <w:spacing w:val="-5"/>
              </w:rPr>
              <w:t>（10分)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33" w:line="228" w:lineRule="auto"/>
              <w:ind w:left="113" w:right="97"/>
              <w:jc w:val="both"/>
            </w:pPr>
            <w:r>
              <w:rPr>
                <w:spacing w:val="-2"/>
              </w:rPr>
              <w:t>教学方法有创意，不拘泥于传统的课堂教学模式;教学策</w:t>
            </w:r>
            <w:r>
              <w:rPr>
                <w:spacing w:val="-4"/>
              </w:rPr>
              <w:t>略选择正确，注意调动学生的学习积极性和创造性思维能</w:t>
            </w:r>
            <w:r>
              <w:rPr>
                <w:spacing w:val="-11"/>
              </w:rPr>
              <w:t>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31" w:lineRule="auto"/>
              <w:ind w:left="114" w:right="101" w:hanging="1"/>
            </w:pPr>
            <w:r>
              <w:rPr>
                <w:spacing w:val="13"/>
              </w:rPr>
              <w:t>创新与实</w:t>
            </w:r>
            <w:r>
              <w:rPr>
                <w:spacing w:val="-3"/>
              </w:rPr>
              <w:t>用(15分)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0" w:lineRule="auto"/>
              <w:ind w:left="106" w:right="102" w:hanging="1"/>
            </w:pPr>
            <w:r>
              <w:rPr>
                <w:spacing w:val="1"/>
              </w:rPr>
              <w:t>形式新颖，趣味性和</w:t>
            </w:r>
            <w:r>
              <w:rPr>
                <w:spacing w:val="6"/>
              </w:rPr>
              <w:t>启发性强;</w:t>
            </w:r>
          </w:p>
          <w:p>
            <w:pPr>
              <w:pStyle w:val="6"/>
              <w:spacing w:before="21" w:line="229" w:lineRule="auto"/>
              <w:ind w:left="108" w:right="102"/>
            </w:pPr>
            <w:r>
              <w:t>实际教学应用效果明</w:t>
            </w:r>
            <w:r>
              <w:rPr>
                <w:spacing w:val="-2"/>
              </w:rPr>
              <w:t>显，有推广价值。</w:t>
            </w:r>
          </w:p>
        </w:tc>
        <w:tc>
          <w:tcPr>
            <w:tcW w:w="122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0" w:lineRule="auto"/>
              <w:ind w:left="174" w:right="172" w:firstLine="123"/>
            </w:pPr>
            <w:r>
              <w:rPr>
                <w:spacing w:val="-2"/>
              </w:rPr>
              <w:t>创新性</w:t>
            </w:r>
            <w:r>
              <w:rPr>
                <w:spacing w:val="-8"/>
              </w:rPr>
              <w:t>（10分）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141" w:line="221" w:lineRule="auto"/>
              <w:ind w:left="113"/>
            </w:pPr>
            <w:r>
              <w:rPr>
                <w:spacing w:val="-9"/>
              </w:rPr>
              <w:t>构思新颖，教学方法富有创意。</w:t>
            </w:r>
          </w:p>
          <w:p>
            <w:pPr>
              <w:pStyle w:val="6"/>
              <w:spacing w:before="20" w:line="233" w:lineRule="auto"/>
              <w:ind w:left="110" w:right="99" w:firstLine="3"/>
              <w:jc w:val="both"/>
            </w:pPr>
            <w:r>
              <w:rPr>
                <w:spacing w:val="-4"/>
              </w:rPr>
              <w:t>如形式创新+5：可以不拘泥于传统的课堂教学模式，类型</w:t>
            </w:r>
            <w:r>
              <w:rPr>
                <w:spacing w:val="-7"/>
              </w:rPr>
              <w:t>包括但不限于：教授类、解题类、答疑类、实验类、活动</w:t>
            </w:r>
            <w:r>
              <w:rPr>
                <w:spacing w:val="-1"/>
              </w:rPr>
              <w:t>类、其他类；</w:t>
            </w:r>
          </w:p>
          <w:p>
            <w:pPr>
              <w:pStyle w:val="6"/>
              <w:spacing w:before="21" w:line="228" w:lineRule="auto"/>
              <w:ind w:left="111" w:right="22" w:firstLine="2"/>
            </w:pPr>
            <w:r>
              <w:rPr>
                <w:spacing w:val="-4"/>
              </w:rPr>
              <w:t>如技术创新+5：录制方法与工具可以自由组合，如用</w:t>
            </w:r>
            <w:r>
              <w:rPr>
                <w:spacing w:val="-5"/>
              </w:rPr>
              <w:t>手写板、电子白板、实拍、Focusky、万彩、手绘工具等制作。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9" w:line="231" w:lineRule="auto"/>
              <w:ind w:left="227" w:right="225" w:firstLine="75"/>
            </w:pPr>
            <w:r>
              <w:rPr>
                <w:spacing w:val="-4"/>
              </w:rPr>
              <w:t>实用性</w:t>
            </w:r>
            <w:r>
              <w:rPr>
                <w:spacing w:val="-10"/>
              </w:rPr>
              <w:t>（5分）</w:t>
            </w:r>
          </w:p>
        </w:tc>
        <w:tc>
          <w:tcPr>
            <w:tcW w:w="5378" w:type="dxa"/>
            <w:vAlign w:val="top"/>
          </w:tcPr>
          <w:p>
            <w:pPr>
              <w:pStyle w:val="6"/>
              <w:spacing w:before="131" w:line="233" w:lineRule="auto"/>
              <w:ind w:left="111" w:right="39" w:firstLine="1"/>
              <w:jc w:val="both"/>
            </w:pPr>
            <w:r>
              <w:rPr>
                <w:spacing w:val="-10"/>
              </w:rPr>
              <w:t>教学过程深入浅出，形象生动，精彩有趣，启发引导性强，</w:t>
            </w:r>
            <w:r>
              <w:rPr>
                <w:spacing w:val="-4"/>
              </w:rPr>
              <w:t>有利于提升实践学生学习积极性、主动性；实际教学应用</w:t>
            </w:r>
            <w:r>
              <w:rPr>
                <w:spacing w:val="-10"/>
              </w:rPr>
              <w:t>效果明显，有推广价值。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017" w:bottom="0" w:left="1017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4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二、课件：</w:t>
      </w:r>
    </w:p>
    <w:p>
      <w:pPr>
        <w:pStyle w:val="2"/>
        <w:spacing w:before="59" w:line="333" w:lineRule="auto"/>
        <w:ind w:left="21" w:firstLine="641"/>
      </w:pPr>
      <w:r>
        <w:rPr>
          <w:spacing w:val="8"/>
        </w:rPr>
        <w:t>是指基于数字化、网络化、智能化信息技术和多媒体技术，</w:t>
      </w:r>
      <w:r>
        <w:rPr>
          <w:spacing w:val="5"/>
        </w:rPr>
        <w:t>根据教学内容、目标、过程、方法与评价进行设计、制作完</w:t>
      </w:r>
      <w:r>
        <w:rPr>
          <w:spacing w:val="4"/>
        </w:rPr>
        <w:t>成的</w:t>
      </w:r>
      <w:r>
        <w:rPr>
          <w:spacing w:val="-1"/>
        </w:rPr>
        <w:t>应用软件。能够有效支持教与学，高效完成特定教学任务、实现</w:t>
      </w:r>
    </w:p>
    <w:p>
      <w:pPr>
        <w:pStyle w:val="2"/>
        <w:spacing w:line="223" w:lineRule="auto"/>
        <w:ind w:left="20"/>
      </w:pPr>
      <w:r>
        <w:rPr>
          <w:spacing w:val="3"/>
        </w:rPr>
        <w:t>教学目标。</w:t>
      </w:r>
    </w:p>
    <w:p>
      <w:pPr>
        <w:pStyle w:val="2"/>
        <w:spacing w:before="184" w:line="562" w:lineRule="exact"/>
        <w:ind w:left="648"/>
      </w:pPr>
      <w:r>
        <w:rPr>
          <w:spacing w:val="5"/>
          <w:position w:val="18"/>
        </w:rPr>
        <w:t>各类教学软件、学生自主学习软件、教学评价软件、仿真实</w:t>
      </w:r>
    </w:p>
    <w:p>
      <w:pPr>
        <w:pStyle w:val="2"/>
        <w:spacing w:line="223" w:lineRule="auto"/>
        <w:ind w:left="20"/>
      </w:pPr>
      <w:r>
        <w:rPr>
          <w:spacing w:val="6"/>
        </w:rPr>
        <w:t>验软件等均可报送。</w:t>
      </w:r>
    </w:p>
    <w:p>
      <w:pPr>
        <w:pStyle w:val="2"/>
        <w:spacing w:before="184" w:line="562" w:lineRule="exact"/>
        <w:ind w:left="651"/>
      </w:pPr>
      <w:r>
        <w:rPr>
          <w:spacing w:val="10"/>
          <w:position w:val="18"/>
        </w:rPr>
        <w:t>（1）制作要求：视频、声音、动画等素材使用常用文件格</w:t>
      </w:r>
    </w:p>
    <w:p>
      <w:pPr>
        <w:pStyle w:val="2"/>
        <w:spacing w:line="224" w:lineRule="auto"/>
        <w:ind w:left="28"/>
      </w:pPr>
      <w:r>
        <w:rPr>
          <w:spacing w:val="-14"/>
        </w:rPr>
        <w:t>式。</w:t>
      </w:r>
    </w:p>
    <w:p>
      <w:pPr>
        <w:pStyle w:val="2"/>
        <w:spacing w:before="180" w:line="334" w:lineRule="auto"/>
        <w:ind w:left="22" w:right="91" w:firstLine="629"/>
      </w:pPr>
      <w:r>
        <w:rPr>
          <w:spacing w:val="-4"/>
        </w:rPr>
        <w:t>（2）报送形式：作品总大小建议不超过7</w:t>
      </w:r>
      <w:r>
        <w:rPr>
          <w:spacing w:val="-5"/>
        </w:rPr>
        <w:t>00MB。课件应易于</w:t>
      </w:r>
      <w:r>
        <w:rPr>
          <w:spacing w:val="-1"/>
        </w:rPr>
        <w:t>安装、运行和卸载；如需非常用软件运行或播放，请同时提供该</w:t>
      </w:r>
      <w:r>
        <w:rPr>
          <w:spacing w:val="1"/>
        </w:rPr>
        <w:t>软件，如相关字体、白板软件等。建议同时报送软件运行录屏解</w:t>
      </w:r>
    </w:p>
    <w:p>
      <w:pPr>
        <w:pStyle w:val="2"/>
        <w:spacing w:before="1" w:line="223" w:lineRule="auto"/>
        <w:ind w:left="22"/>
      </w:pPr>
      <w:r>
        <w:rPr>
          <w:spacing w:val="-7"/>
        </w:rPr>
        <w:t>说文件。</w:t>
      </w:r>
    </w:p>
    <w:p>
      <w:pPr>
        <w:pStyle w:val="2"/>
        <w:spacing w:before="186" w:line="224" w:lineRule="auto"/>
        <w:ind w:left="651"/>
      </w:pPr>
      <w:r>
        <w:rPr>
          <w:spacing w:val="4"/>
        </w:rPr>
        <w:t>（3）评选标准：</w:t>
      </w:r>
    </w:p>
    <w:p>
      <w:pPr>
        <w:spacing w:line="139" w:lineRule="exact"/>
      </w:pPr>
    </w:p>
    <w:tbl>
      <w:tblPr>
        <w:tblStyle w:val="5"/>
        <w:tblW w:w="88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6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69" w:type="dxa"/>
            <w:vAlign w:val="top"/>
          </w:tcPr>
          <w:p>
            <w:pPr>
              <w:pStyle w:val="6"/>
              <w:spacing w:before="230" w:line="220" w:lineRule="auto"/>
              <w:ind w:left="4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评选指标</w:t>
            </w:r>
          </w:p>
        </w:tc>
        <w:tc>
          <w:tcPr>
            <w:tcW w:w="6959" w:type="dxa"/>
            <w:vAlign w:val="top"/>
          </w:tcPr>
          <w:p>
            <w:pPr>
              <w:pStyle w:val="6"/>
              <w:spacing w:before="229" w:line="220" w:lineRule="auto"/>
              <w:ind w:left="29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评选要素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8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教学设计</w:t>
            </w:r>
          </w:p>
        </w:tc>
        <w:tc>
          <w:tcPr>
            <w:tcW w:w="6959" w:type="dxa"/>
            <w:vAlign w:val="top"/>
          </w:tcPr>
          <w:p>
            <w:pPr>
              <w:pStyle w:val="6"/>
              <w:spacing w:before="32" w:line="220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教学目标、对象明确，教学策略得当；</w:t>
            </w:r>
          </w:p>
          <w:p>
            <w:pPr>
              <w:pStyle w:val="6"/>
              <w:spacing w:before="27"/>
              <w:ind w:left="1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界面设计合理，风格统一，有必要的交互；</w:t>
            </w:r>
          </w:p>
          <w:p>
            <w:pPr>
              <w:pStyle w:val="6"/>
              <w:spacing w:before="1" w:line="206" w:lineRule="auto"/>
              <w:ind w:left="1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有清晰的文字介绍和帮助文档。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86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8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内容呈现</w:t>
            </w:r>
          </w:p>
        </w:tc>
        <w:tc>
          <w:tcPr>
            <w:tcW w:w="6959" w:type="dxa"/>
            <w:vAlign w:val="top"/>
          </w:tcPr>
          <w:p>
            <w:pPr>
              <w:pStyle w:val="6"/>
              <w:spacing w:before="37" w:line="238" w:lineRule="auto"/>
              <w:ind w:left="1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内容丰富、科学，表述准确，术语规范；</w:t>
            </w:r>
          </w:p>
          <w:p>
            <w:pPr>
              <w:pStyle w:val="6"/>
              <w:spacing w:before="1" w:line="218" w:lineRule="auto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选材适当，表现方式合理；</w:t>
            </w:r>
          </w:p>
          <w:p>
            <w:pPr>
              <w:pStyle w:val="6"/>
              <w:spacing w:before="27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语言简洁、生动，文字规范；</w:t>
            </w:r>
          </w:p>
          <w:p>
            <w:pPr>
              <w:pStyle w:val="6"/>
              <w:spacing w:line="203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素材选用恰当，结构合理。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技术运用</w:t>
            </w:r>
          </w:p>
        </w:tc>
        <w:tc>
          <w:tcPr>
            <w:tcW w:w="6959" w:type="dxa"/>
            <w:vAlign w:val="top"/>
          </w:tcPr>
          <w:p>
            <w:pPr>
              <w:pStyle w:val="6"/>
              <w:spacing w:before="42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运行流畅，操作简便、快捷，媒体播放可控；</w:t>
            </w:r>
          </w:p>
          <w:p>
            <w:pPr>
              <w:pStyle w:val="6"/>
              <w:spacing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导航方便合理，路径可选；</w:t>
            </w:r>
          </w:p>
          <w:p>
            <w:pPr>
              <w:pStyle w:val="6"/>
              <w:spacing w:before="24" w:line="201" w:lineRule="auto"/>
              <w:ind w:left="10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新技术运用有效。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69" w:type="dxa"/>
            <w:vAlign w:val="top"/>
          </w:tcPr>
          <w:p>
            <w:pPr>
              <w:pStyle w:val="6"/>
              <w:spacing w:before="201" w:line="220" w:lineRule="auto"/>
              <w:ind w:left="3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创新与实用</w:t>
            </w:r>
          </w:p>
        </w:tc>
        <w:tc>
          <w:tcPr>
            <w:tcW w:w="6959" w:type="dxa"/>
            <w:vAlign w:val="top"/>
          </w:tcPr>
          <w:p>
            <w:pPr>
              <w:pStyle w:val="6"/>
              <w:spacing w:before="44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立意新颖，具有想象力和个性表现力；</w:t>
            </w:r>
          </w:p>
          <w:p>
            <w:pPr>
              <w:pStyle w:val="6"/>
              <w:spacing w:line="207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能够运用于实际教学中，有推广价值。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442" w:bottom="0" w:left="1531" w:header="0" w:footer="0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1" w:line="224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三、融合创新应用教学案例：</w:t>
      </w:r>
    </w:p>
    <w:p>
      <w:pPr>
        <w:pStyle w:val="2"/>
        <w:spacing w:before="186" w:line="333" w:lineRule="auto"/>
        <w:ind w:left="39" w:right="250" w:firstLine="623"/>
      </w:pPr>
      <w:r>
        <w:rPr>
          <w:spacing w:val="17"/>
        </w:rPr>
        <w:t>是指教师将信息技术作为教师组织与实施教学的工</w:t>
      </w:r>
      <w:r>
        <w:rPr>
          <w:spacing w:val="16"/>
        </w:rPr>
        <w:t>具和学</w:t>
      </w:r>
      <w:r>
        <w:rPr>
          <w:spacing w:val="1"/>
        </w:rPr>
        <w:t>生学习与认知的工具，融于教与学的过程，且教学成</w:t>
      </w:r>
      <w:r>
        <w:t>效明显的教</w:t>
      </w:r>
    </w:p>
    <w:p>
      <w:pPr>
        <w:pStyle w:val="2"/>
        <w:spacing w:line="224" w:lineRule="auto"/>
        <w:ind w:left="34"/>
      </w:pPr>
      <w:r>
        <w:rPr>
          <w:spacing w:val="-2"/>
        </w:rPr>
        <w:t>学活动案例。</w:t>
      </w:r>
    </w:p>
    <w:p>
      <w:pPr>
        <w:pStyle w:val="2"/>
        <w:spacing w:before="185" w:line="559" w:lineRule="exact"/>
        <w:ind w:left="666"/>
      </w:pPr>
      <w:r>
        <w:rPr>
          <w:spacing w:val="9"/>
          <w:position w:val="18"/>
        </w:rPr>
        <w:t>（1）要求：须提交案例介绍文档、教学活动录像和相关材</w:t>
      </w:r>
    </w:p>
    <w:p>
      <w:pPr>
        <w:pStyle w:val="2"/>
        <w:spacing w:line="221" w:lineRule="auto"/>
        <w:ind w:left="20"/>
      </w:pPr>
      <w:r>
        <w:rPr>
          <w:spacing w:val="-12"/>
        </w:rPr>
        <w:t>料。</w:t>
      </w:r>
    </w:p>
    <w:p>
      <w:pPr>
        <w:pStyle w:val="2"/>
        <w:spacing w:before="190" w:line="559" w:lineRule="exact"/>
        <w:ind w:left="663"/>
      </w:pPr>
      <w:r>
        <w:rPr>
          <w:spacing w:val="1"/>
          <w:position w:val="18"/>
        </w:rPr>
        <w:t>案例介绍文档可包括：教学环境设施与课程建设、教学应用</w:t>
      </w:r>
    </w:p>
    <w:p>
      <w:pPr>
        <w:pStyle w:val="2"/>
        <w:spacing w:before="1" w:line="223" w:lineRule="auto"/>
        <w:ind w:left="28"/>
      </w:pPr>
      <w:r>
        <w:rPr>
          <w:spacing w:val="7"/>
        </w:rPr>
        <w:t>情况、教学效果、教学成果、获奖情况、推广情况等。</w:t>
      </w:r>
    </w:p>
    <w:p>
      <w:pPr>
        <w:pStyle w:val="2"/>
        <w:spacing w:before="184" w:line="334" w:lineRule="auto"/>
        <w:ind w:left="22" w:firstLine="638"/>
      </w:pPr>
      <w:r>
        <w:rPr>
          <w:spacing w:val="-13"/>
        </w:rPr>
        <w:t>教学活动录像：反映创新教育教学情况，针对案例特点，提</w:t>
      </w:r>
      <w:r>
        <w:t>供合适的教学活动录像，可以是具有代表性的单节课堂教学实录，</w:t>
      </w:r>
      <w:r>
        <w:rPr>
          <w:spacing w:val="16"/>
        </w:rPr>
        <w:t>也可以是围绕一个教学专题的多节课课堂教学片段剪辑而成的</w:t>
      </w:r>
    </w:p>
    <w:p>
      <w:pPr>
        <w:pStyle w:val="2"/>
        <w:spacing w:before="1" w:line="217" w:lineRule="auto"/>
        <w:ind w:left="24"/>
      </w:pPr>
      <w:r>
        <w:rPr>
          <w:spacing w:val="-5"/>
        </w:rPr>
        <w:t>专题介绍视频。使用mp4等常用格式，时间总计不超过50分钟。</w:t>
      </w:r>
    </w:p>
    <w:p>
      <w:pPr>
        <w:pStyle w:val="2"/>
        <w:spacing w:before="195" w:line="221" w:lineRule="auto"/>
        <w:ind w:left="664"/>
      </w:pPr>
      <w:r>
        <w:rPr>
          <w:spacing w:val="5"/>
        </w:rPr>
        <w:t>相关材料：教学设计方案、课程资源等。</w:t>
      </w:r>
    </w:p>
    <w:p>
      <w:pPr>
        <w:pStyle w:val="2"/>
        <w:spacing w:before="190" w:line="221" w:lineRule="auto"/>
        <w:ind w:left="666"/>
      </w:pPr>
      <w:r>
        <w:rPr>
          <w:spacing w:val="7"/>
        </w:rPr>
        <w:t>（2）报送形式：作品总大小建议不超过70</w:t>
      </w:r>
      <w:r>
        <w:rPr>
          <w:spacing w:val="6"/>
        </w:rPr>
        <w:t>0</w:t>
      </w:r>
      <w:r>
        <w:t>MB</w:t>
      </w:r>
      <w:r>
        <w:rPr>
          <w:spacing w:val="6"/>
        </w:rPr>
        <w:t>。</w:t>
      </w:r>
    </w:p>
    <w:p>
      <w:pPr>
        <w:pStyle w:val="2"/>
        <w:spacing w:before="187" w:line="224" w:lineRule="auto"/>
        <w:ind w:left="651"/>
      </w:pPr>
      <w:r>
        <w:rPr>
          <w:spacing w:val="4"/>
        </w:rPr>
        <w:t>（3）评选标准：</w:t>
      </w:r>
    </w:p>
    <w:p>
      <w:pPr>
        <w:spacing w:line="141" w:lineRule="exact"/>
      </w:pPr>
    </w:p>
    <w:tbl>
      <w:tblPr>
        <w:tblStyle w:val="5"/>
        <w:tblW w:w="88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7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23" w:type="dxa"/>
            <w:vAlign w:val="top"/>
          </w:tcPr>
          <w:p>
            <w:pPr>
              <w:pStyle w:val="6"/>
              <w:spacing w:before="105" w:line="220" w:lineRule="auto"/>
              <w:ind w:left="4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评选指标</w:t>
            </w:r>
          </w:p>
        </w:tc>
        <w:tc>
          <w:tcPr>
            <w:tcW w:w="7005" w:type="dxa"/>
            <w:vAlign w:val="top"/>
          </w:tcPr>
          <w:p>
            <w:pPr>
              <w:pStyle w:val="6"/>
              <w:spacing w:before="104" w:line="220" w:lineRule="auto"/>
              <w:ind w:left="30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评选要素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8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教学设计</w:t>
            </w:r>
          </w:p>
        </w:tc>
        <w:tc>
          <w:tcPr>
            <w:tcW w:w="7005" w:type="dxa"/>
            <w:vAlign w:val="top"/>
          </w:tcPr>
          <w:p>
            <w:pPr>
              <w:pStyle w:val="6"/>
              <w:spacing w:before="32" w:line="220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体现“以学习者为中心”的课程改革理念；</w:t>
            </w:r>
          </w:p>
          <w:p>
            <w:pPr>
              <w:pStyle w:val="6"/>
              <w:spacing w:before="57" w:line="242" w:lineRule="auto"/>
              <w:ind w:left="109" w:righ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教学设计完整，包括教学目标、教学内容、教学实施和教学评价</w:t>
            </w:r>
            <w:r>
              <w:rPr>
                <w:spacing w:val="-17"/>
                <w:sz w:val="24"/>
                <w:szCs w:val="24"/>
              </w:rPr>
              <w:t>等；</w:t>
            </w:r>
          </w:p>
          <w:p>
            <w:pPr>
              <w:pStyle w:val="6"/>
              <w:spacing w:before="56" w:line="242" w:lineRule="auto"/>
              <w:ind w:left="126" w:right="102" w:hanging="1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教学环境设施满足需求，有特色，教学情境符合教学目标和对象</w:t>
            </w:r>
            <w:r>
              <w:rPr>
                <w:spacing w:val="-16"/>
                <w:sz w:val="24"/>
                <w:szCs w:val="24"/>
              </w:rPr>
              <w:t>的要求；</w:t>
            </w:r>
          </w:p>
          <w:p>
            <w:pPr>
              <w:pStyle w:val="6"/>
              <w:spacing w:before="55" w:line="219" w:lineRule="auto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教学资源选择恰当，形式多样；</w:t>
            </w:r>
          </w:p>
          <w:p>
            <w:pPr>
              <w:pStyle w:val="6"/>
              <w:spacing w:before="56" w:line="219" w:lineRule="auto"/>
              <w:ind w:left="1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注重学科特点，信息技术应用恰当。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82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教学应用</w:t>
            </w:r>
          </w:p>
        </w:tc>
        <w:tc>
          <w:tcPr>
            <w:tcW w:w="7005" w:type="dxa"/>
            <w:vAlign w:val="top"/>
          </w:tcPr>
          <w:p>
            <w:pPr>
              <w:pStyle w:val="6"/>
              <w:spacing w:before="85" w:line="343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position w:val="7"/>
                <w:sz w:val="24"/>
                <w:szCs w:val="24"/>
              </w:rPr>
              <w:t>教学活动过程记录完整，材料齐全；</w:t>
            </w:r>
          </w:p>
          <w:p>
            <w:pPr>
              <w:pStyle w:val="6"/>
              <w:spacing w:line="219" w:lineRule="auto"/>
              <w:ind w:left="11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教学方式多样；</w:t>
            </w:r>
          </w:p>
          <w:p>
            <w:pPr>
              <w:pStyle w:val="6"/>
              <w:spacing w:before="54" w:line="220" w:lineRule="auto"/>
              <w:ind w:left="1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形成基于信息化的教育教学模式。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283" w:bottom="0" w:left="153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7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3" w:type="dxa"/>
            <w:vAlign w:val="top"/>
          </w:tcPr>
          <w:p>
            <w:pPr>
              <w:pStyle w:val="6"/>
              <w:spacing w:before="105" w:line="220" w:lineRule="auto"/>
              <w:ind w:left="4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评选指标</w:t>
            </w:r>
          </w:p>
        </w:tc>
        <w:tc>
          <w:tcPr>
            <w:tcW w:w="7005" w:type="dxa"/>
            <w:vAlign w:val="top"/>
          </w:tcPr>
          <w:p>
            <w:pPr>
              <w:pStyle w:val="6"/>
              <w:spacing w:before="104" w:line="220" w:lineRule="auto"/>
              <w:ind w:left="30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评选要素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8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教学效果</w:t>
            </w:r>
          </w:p>
        </w:tc>
        <w:tc>
          <w:tcPr>
            <w:tcW w:w="7005" w:type="dxa"/>
            <w:vAlign w:val="top"/>
          </w:tcPr>
          <w:p>
            <w:pPr>
              <w:pStyle w:val="6"/>
              <w:spacing w:before="67" w:line="241" w:lineRule="auto"/>
              <w:ind w:left="110" w:right="707" w:hanging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有常态化应用，学生深度参与，活跃度高，教学效果突出；</w:t>
            </w:r>
            <w:r>
              <w:rPr>
                <w:spacing w:val="-4"/>
                <w:sz w:val="24"/>
                <w:szCs w:val="24"/>
              </w:rPr>
              <w:t>教师、学生成果丰富，校内外评价好；</w:t>
            </w:r>
          </w:p>
          <w:p>
            <w:pPr>
              <w:pStyle w:val="6"/>
              <w:spacing w:before="57" w:line="219" w:lineRule="auto"/>
              <w:ind w:left="1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创新人才培养模式，提高学生的能力素质。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23" w:type="dxa"/>
            <w:vAlign w:val="top"/>
          </w:tcPr>
          <w:p>
            <w:pPr>
              <w:pStyle w:val="6"/>
              <w:spacing w:before="294" w:line="220" w:lineRule="auto"/>
              <w:ind w:left="4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特色创新</w:t>
            </w:r>
          </w:p>
        </w:tc>
        <w:tc>
          <w:tcPr>
            <w:tcW w:w="7005" w:type="dxa"/>
            <w:vAlign w:val="top"/>
          </w:tcPr>
          <w:p>
            <w:pPr>
              <w:pStyle w:val="6"/>
              <w:spacing w:before="125"/>
              <w:ind w:left="112" w:right="467" w:hanging="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在课程建设、教学实施、资源共享、机制创新等方面有特色；</w:t>
            </w:r>
            <w:r>
              <w:rPr>
                <w:spacing w:val="-4"/>
                <w:sz w:val="24"/>
                <w:szCs w:val="24"/>
              </w:rPr>
              <w:t>具有一定的示范推广价值。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531" w:bottom="0" w:left="1531" w:header="0" w:footer="0" w:gutter="0"/>
          <w:cols w:space="720" w:num="1"/>
        </w:sectPr>
      </w:pPr>
    </w:p>
    <w:p>
      <w:pPr>
        <w:spacing w:before="78" w:line="220" w:lineRule="auto"/>
        <w:rPr>
          <w:rFonts w:ascii="宋体" w:hAnsi="宋体" w:eastAsia="宋体" w:cs="宋体"/>
          <w:sz w:val="24"/>
          <w:szCs w:val="24"/>
        </w:rPr>
      </w:pPr>
    </w:p>
    <w:sectPr>
      <w:pgSz w:w="11907" w:h="16839"/>
      <w:pgMar w:top="1431" w:right="1579" w:bottom="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IyNWEyZjJjY2FhOGRiNmJhZWIxOWNlYjc0YzYyYjQifQ=="/>
  </w:docVars>
  <w:rsids>
    <w:rsidRoot w:val="00000000"/>
    <w:rsid w:val="55026450"/>
    <w:rsid w:val="76381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249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2024-01-03T10:47:00Z</dcterms:created>
  <dc:creator>Jacky</dc:creator>
  <cp:lastModifiedBy>July</cp:lastModifiedBy>
  <dcterms:modified xsi:type="dcterms:W3CDTF">2024-03-11T07:09:40Z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2024-03-11T10:58:21Z</vt:filetime>
  </property>
  <property fmtid="{D5CDD505-2E9C-101B-9397-08002B2CF9AE}" pid="4" name="KSOProductBuildVer">
    <vt:lpwstr>2052-12.1.0.16399</vt:lpwstr>
  </property>
  <property fmtid="{D5CDD505-2E9C-101B-9397-08002B2CF9AE}" pid="5" name="ICV">
    <vt:lpwstr>45792B7C406F431BB9C6BF3784EF8BE0_12</vt:lpwstr>
  </property>
</Properties>
</file>